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职业技能等级认定考评人员推荐表</w:t>
      </w:r>
    </w:p>
    <w:tbl>
      <w:tblPr>
        <w:tblStyle w:val="2"/>
        <w:tblpPr w:leftFromText="180" w:rightFromText="180" w:vertAnchor="page" w:horzAnchor="page" w:tblpX="1143" w:tblpY="2468"/>
        <w:tblOverlap w:val="never"/>
        <w:tblW w:w="939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935"/>
        <w:gridCol w:w="1365"/>
        <w:gridCol w:w="1365"/>
        <w:gridCol w:w="2022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报名编号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证卡职业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(工种)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5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5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证书卡号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已获得证书等级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报考职业(工种)</w:t>
            </w:r>
          </w:p>
        </w:tc>
        <w:tc>
          <w:tcPr>
            <w:tcW w:w="3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家庭地址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(便于聘任)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工作情况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介绍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初审意见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盖章：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社评组织</w:t>
            </w: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审核意见</w:t>
            </w:r>
          </w:p>
        </w:tc>
        <w:tc>
          <w:tcPr>
            <w:tcW w:w="7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MGU5ZWU5MmI0MDkzY2QyZmVmOWM2OGE5NTZkZDYifQ=="/>
  </w:docVars>
  <w:rsids>
    <w:rsidRoot w:val="707654C4"/>
    <w:rsid w:val="005C1A2F"/>
    <w:rsid w:val="00DE7956"/>
    <w:rsid w:val="24E01DB7"/>
    <w:rsid w:val="280C6226"/>
    <w:rsid w:val="3C620DC1"/>
    <w:rsid w:val="4F8F4BB6"/>
    <w:rsid w:val="707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2</Lines>
  <Paragraphs>1</Paragraphs>
  <TotalTime>4</TotalTime>
  <ScaleCrop>false</ScaleCrop>
  <LinksUpToDate>false</LinksUpToDate>
  <CharactersWithSpaces>184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2021-08-12T11:01:00Z</dcterms:created>
  <dc:creator>cab</dc:creator>
  <cp:lastModifiedBy>Administrator</cp:lastModifiedBy>
  <cp:lastPrinted>2022-05-05T02:56:47Z</cp:lastPrinted>
  <dcterms:modified xsi:type="dcterms:W3CDTF">2022-05-05T02:56:48Z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C01C3A52162B429A84510EAA1CF285F7</vt:lpwstr>
  </property>
</Properties>
</file>